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8"/>
          <w:szCs w:val="38"/>
          <w:lang w:val="en-US" w:eastAsia="zh-CN"/>
        </w:rPr>
      </w:pPr>
      <w:r>
        <w:rPr>
          <w:rFonts w:hint="eastAsia" w:ascii="宋体" w:hAnsi="宋体" w:eastAsia="宋体" w:cs="宋体"/>
          <w:sz w:val="38"/>
          <w:szCs w:val="38"/>
          <w:lang w:val="en-US" w:eastAsia="zh-CN"/>
        </w:rPr>
        <w:t>收录检索委托单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385"/>
        <w:gridCol w:w="721"/>
        <w:gridCol w:w="2130"/>
        <w:gridCol w:w="1251"/>
        <w:gridCol w:w="3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委托人姓名</w:t>
            </w:r>
          </w:p>
        </w:tc>
        <w:tc>
          <w:tcPr>
            <w:tcW w:w="2851" w:type="dxa"/>
            <w:gridSpan w:val="2"/>
            <w:tcBorders>
              <w:top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51" w:type="dxa"/>
            <w:tcBorders>
              <w:top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院系/单位</w:t>
            </w:r>
          </w:p>
        </w:tc>
        <w:tc>
          <w:tcPr>
            <w:tcW w:w="3011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2"/>
            <w:tcBorders>
              <w:lef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851" w:type="dxa"/>
            <w:gridSpan w:val="2"/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51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E-mail</w:t>
            </w:r>
          </w:p>
        </w:tc>
        <w:tc>
          <w:tcPr>
            <w:tcW w:w="3011" w:type="dxa"/>
            <w:tcBorders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2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联系人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姓名</w:t>
            </w:r>
          </w:p>
        </w:tc>
        <w:tc>
          <w:tcPr>
            <w:tcW w:w="2851" w:type="dxa"/>
            <w:gridSpan w:val="2"/>
            <w:tcBorders>
              <w:bottom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51" w:type="dxa"/>
            <w:tcBorders>
              <w:bottom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手机号</w:t>
            </w:r>
          </w:p>
        </w:tc>
        <w:tc>
          <w:tcPr>
            <w:tcW w:w="3011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委托机构</w:t>
            </w:r>
          </w:p>
        </w:tc>
        <w:tc>
          <w:tcPr>
            <w:tcW w:w="7113" w:type="dxa"/>
            <w:gridSpan w:val="4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哈尔滨工业大学（威海）图书馆信息咨询部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2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电话</w:t>
            </w:r>
          </w:p>
        </w:tc>
        <w:tc>
          <w:tcPr>
            <w:tcW w:w="2851" w:type="dxa"/>
            <w:gridSpan w:val="2"/>
            <w:tcBorders>
              <w:bottom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5687504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5687498</w:t>
            </w:r>
          </w:p>
        </w:tc>
        <w:tc>
          <w:tcPr>
            <w:tcW w:w="1251" w:type="dxa"/>
            <w:tcBorders>
              <w:bottom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邮箱</w:t>
            </w:r>
          </w:p>
        </w:tc>
        <w:tc>
          <w:tcPr>
            <w:tcW w:w="3011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tsgxxzx@126.com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取证明，请在（）内打√</w:t>
            </w:r>
          </w:p>
        </w:tc>
        <w:tc>
          <w:tcPr>
            <w:tcW w:w="7498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自取（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498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快递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vertAlign w:val="baseline"/>
              </w:rPr>
              <w:t>快递一律采用顺丰到付</w:t>
            </w: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收件人：             收件人联系方式：</w:t>
            </w:r>
          </w:p>
          <w:p>
            <w:p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地址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收录检索</w:t>
            </w: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SCIE（外文）（  ）  SSCI（外文）（  ）  CPCI-S（外文）（  ）  CPCI-SSH（外文）（  ）</w:t>
            </w: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EI（外文）（  ）  CNKI（中文）（  ）  CSSCI（中文）（  ）  核心期刊（中文）（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tcBorders>
              <w:lef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期刊影响因子</w:t>
            </w: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JCR分区</w:t>
            </w:r>
          </w:p>
        </w:tc>
        <w:tc>
          <w:tcPr>
            <w:tcW w:w="6392" w:type="dxa"/>
            <w:gridSpan w:val="3"/>
            <w:tcBorders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1.论文发表当年（  ）  2.最新年度（  ）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vertAlign w:val="baseline"/>
                <w:lang w:val="en-US" w:eastAsia="zh-CN"/>
              </w:rPr>
              <w:t>仅SCIE、SSCI收录期刊可检索此值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中科院分区</w:t>
            </w:r>
          </w:p>
        </w:tc>
        <w:tc>
          <w:tcPr>
            <w:tcW w:w="6392" w:type="dxa"/>
            <w:gridSpan w:val="3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1.论文发表当年（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</w:rPr>
              <w:t>）   2.最新年度（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</w:rPr>
              <w:t>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0" w:leftChars="0" w:right="0" w:hanging="420" w:firstLineChars="0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仅SCIE、SSCI收录期刊可检索此值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tcBorders>
              <w:top w:val="single" w:color="auto" w:sz="4" w:space="0"/>
              <w:lef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/>
              </w:rPr>
              <w:t>ESI</w:t>
            </w:r>
            <w:r>
              <w:rPr>
                <w:rFonts w:hint="eastAsia" w:ascii="宋体" w:hAnsi="宋体" w:eastAsia="宋体" w:cs="宋体"/>
                <w:vertAlign w:val="baseline"/>
              </w:rPr>
              <w:t>高被引</w:t>
            </w:r>
            <w:r>
              <w:rPr>
                <w:rFonts w:hint="eastAsia" w:ascii="宋体" w:hAnsi="宋体" w:eastAsia="宋体" w:cs="宋体"/>
                <w:vertAlign w:val="baseline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vertAlign w:val="baseline"/>
              </w:rPr>
              <w:t>热点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高被引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热点（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引用检索</w:t>
            </w: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检索引用数据库：SCIE（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Merge w:val="restart"/>
            <w:tcBorders>
              <w:lef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检索要求</w:t>
            </w:r>
          </w:p>
        </w:tc>
        <w:tc>
          <w:tcPr>
            <w:tcW w:w="6392" w:type="dxa"/>
            <w:gridSpan w:val="3"/>
            <w:tcBorders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1.他引（  ）</w:t>
            </w: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他引标准：除被检索作者及合作者以外其他人的引用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6392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2.全部引用（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论文清单</w:t>
            </w:r>
          </w:p>
        </w:tc>
        <w:tc>
          <w:tcPr>
            <w:tcW w:w="6392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请认真填写需检索的论文清单，与委托单同时提交到tsgxxzx@126.com。</w:t>
            </w:r>
          </w:p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如有因论文清单错误引起的漏检，本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中心</w:t>
            </w:r>
            <w:r>
              <w:rPr>
                <w:rFonts w:hint="eastAsia" w:ascii="宋体" w:hAnsi="宋体" w:eastAsia="宋体" w:cs="宋体"/>
                <w:vertAlign w:val="baseline"/>
              </w:rPr>
              <w:t>概不负责。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论文清单所需信息</w:t>
      </w:r>
    </w:p>
    <w:tbl>
      <w:tblPr>
        <w:tblStyle w:val="3"/>
        <w:tblW w:w="9120" w:type="dxa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1778"/>
        <w:gridCol w:w="1170"/>
        <w:gridCol w:w="1080"/>
        <w:gridCol w:w="697"/>
        <w:gridCol w:w="975"/>
        <w:gridCol w:w="1035"/>
        <w:gridCol w:w="1020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序号</w:t>
            </w:r>
          </w:p>
        </w:tc>
        <w:tc>
          <w:tcPr>
            <w:tcW w:w="177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题名</w:t>
            </w:r>
          </w:p>
        </w:tc>
        <w:tc>
          <w:tcPr>
            <w:tcW w:w="117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作者</w:t>
            </w: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期刊名称</w:t>
            </w:r>
          </w:p>
        </w:tc>
        <w:tc>
          <w:tcPr>
            <w:tcW w:w="697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出版年份</w:t>
            </w:r>
          </w:p>
        </w:tc>
        <w:tc>
          <w:tcPr>
            <w:tcW w:w="975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DOI号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是否通讯作者（若报告中需要此列请填写，否则删除此列）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是否共同通讯（若报告中需要此列请填写，否则删除此列）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是否共同一作（若报告中需要此列请填写，否则删除此列）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77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77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7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77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77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所需工作日说明：（若遇业务集中时期，时间会顺延）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论文篇数（N）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N≤10篇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N＞10篇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所需时间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个工作日内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个工作日内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收费方法：</w:t>
      </w:r>
    </w:p>
    <w:tbl>
      <w:tblPr>
        <w:tblStyle w:val="4"/>
        <w:tblW w:w="91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87"/>
        <w:gridCol w:w="1073"/>
        <w:gridCol w:w="1057"/>
        <w:gridCol w:w="1103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4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论文查证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明细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校内用户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校外用户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企业用户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记录费</w:t>
            </w:r>
          </w:p>
        </w:tc>
        <w:tc>
          <w:tcPr>
            <w:tcW w:w="168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收录检索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2元/篇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50元/篇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50元/篇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通过SCIE、SSCI、CPCI-S、CPCI-SSH、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EI、CSSCI、CNKI等数据库检索收录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引用检索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2元/篇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2元/次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30元/篇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10元/次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30元/篇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10元/次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通过SCI、SSCI等数据库检索引用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影响因子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2元/刊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10元/刊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10元/刊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通过JCR数据库检索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JCR期刊影响因子及分区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期刊分区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2元/刊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10元/刊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10元/刊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通过期刊分区表在线平台检索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中科院期刊分区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ESI高被引/热点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2元/篇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20元/篇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20元/篇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通过Web of Science数据库查询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ESI高被引、热点论文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报告费</w:t>
            </w:r>
          </w:p>
        </w:tc>
        <w:tc>
          <w:tcPr>
            <w:tcW w:w="168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加开报告费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10元/份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10元/份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10元/份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提供1份报告正本，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副本10元/份，最多提供2份副本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基本报告费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50元/份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50元/份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275F35"/>
    <w:multiLevelType w:val="singleLevel"/>
    <w:tmpl w:val="90275F3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23D3B"/>
    <w:rsid w:val="03447B74"/>
    <w:rsid w:val="12D07577"/>
    <w:rsid w:val="1AEA0938"/>
    <w:rsid w:val="2207300B"/>
    <w:rsid w:val="25123D3B"/>
    <w:rsid w:val="28AB795E"/>
    <w:rsid w:val="30F90D9F"/>
    <w:rsid w:val="32B31818"/>
    <w:rsid w:val="41F06D45"/>
    <w:rsid w:val="437A2EDF"/>
    <w:rsid w:val="468A1171"/>
    <w:rsid w:val="4A4E6C84"/>
    <w:rsid w:val="4E65693A"/>
    <w:rsid w:val="52A51838"/>
    <w:rsid w:val="63F616F7"/>
    <w:rsid w:val="6A7657CD"/>
    <w:rsid w:val="6D186B60"/>
    <w:rsid w:val="6DF14950"/>
    <w:rsid w:val="6E6D143F"/>
    <w:rsid w:val="70E171E8"/>
    <w:rsid w:val="73DF1026"/>
    <w:rsid w:val="7431233B"/>
    <w:rsid w:val="790A6827"/>
    <w:rsid w:val="7AB67986"/>
    <w:rsid w:val="7D2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2024-11-28T08:40:00Z</dcterms:created>
  <dc:creator>ICNC</dc:creator>
  <cp:lastModifiedBy>ICNC</cp:lastModifiedBy>
  <dcterms:modified xsi:type="dcterms:W3CDTF">2024-11-29T09:27:59Z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